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64E82" w14:textId="77777777" w:rsidR="00C9190A" w:rsidRPr="00E909EE" w:rsidRDefault="00E909EE" w:rsidP="00E909EE">
      <w:pPr>
        <w:jc w:val="center"/>
        <w:rPr>
          <w:rFonts w:ascii="Calibri" w:hAnsi="Calibri"/>
          <w:b/>
          <w:sz w:val="36"/>
          <w:szCs w:val="36"/>
          <w:u w:val="single"/>
        </w:rPr>
      </w:pPr>
      <w:r w:rsidRPr="00E909EE">
        <w:rPr>
          <w:rFonts w:ascii="Calibri" w:hAnsi="Calibri"/>
          <w:b/>
          <w:sz w:val="36"/>
          <w:szCs w:val="36"/>
          <w:u w:val="single"/>
        </w:rPr>
        <w:t>What is Dyslexia?</w:t>
      </w:r>
    </w:p>
    <w:p w14:paraId="1D4EA29A" w14:textId="77777777" w:rsidR="00E909EE" w:rsidRPr="00E909EE" w:rsidRDefault="00E909EE" w:rsidP="00E909EE">
      <w:pPr>
        <w:jc w:val="center"/>
        <w:rPr>
          <w:rFonts w:ascii="Calibri" w:hAnsi="Calibri"/>
        </w:rPr>
      </w:pPr>
    </w:p>
    <w:p w14:paraId="6CC0AB76" w14:textId="77777777" w:rsidR="00E909EE" w:rsidRDefault="00E909EE" w:rsidP="00E909EE">
      <w:pPr>
        <w:jc w:val="center"/>
        <w:rPr>
          <w:rFonts w:ascii="Calibri" w:hAnsi="Calibri" w:cs="Times"/>
          <w:sz w:val="20"/>
          <w:szCs w:val="20"/>
        </w:rPr>
      </w:pPr>
      <w:r w:rsidRPr="00E909EE">
        <w:rPr>
          <w:rFonts w:ascii="Calibri" w:hAnsi="Calibri"/>
          <w:sz w:val="20"/>
          <w:szCs w:val="20"/>
        </w:rPr>
        <w:t xml:space="preserve">By: </w:t>
      </w:r>
      <w:r w:rsidRPr="00E909EE">
        <w:rPr>
          <w:rFonts w:ascii="Calibri" w:hAnsi="Calibri" w:cs="Times"/>
          <w:sz w:val="20"/>
          <w:szCs w:val="20"/>
        </w:rPr>
        <w:t>Kelli Sandman-Hurley</w:t>
      </w:r>
    </w:p>
    <w:p w14:paraId="367EAC94" w14:textId="77777777" w:rsidR="00E909EE" w:rsidRDefault="00E909EE" w:rsidP="00E909EE">
      <w:pPr>
        <w:jc w:val="center"/>
        <w:rPr>
          <w:rFonts w:ascii="Calibri" w:hAnsi="Calibri" w:cs="Times"/>
          <w:sz w:val="20"/>
          <w:szCs w:val="20"/>
        </w:rPr>
      </w:pPr>
    </w:p>
    <w:p w14:paraId="34AF7405" w14:textId="77777777" w:rsidR="00E909EE" w:rsidRPr="002E00A3" w:rsidRDefault="00E909EE" w:rsidP="00E909EE">
      <w:pPr>
        <w:pStyle w:val="ListParagraph"/>
        <w:numPr>
          <w:ilvl w:val="0"/>
          <w:numId w:val="1"/>
        </w:numPr>
        <w:rPr>
          <w:rFonts w:ascii="Calibri" w:hAnsi="Calibri" w:cs="Times"/>
        </w:rPr>
      </w:pPr>
      <w:r w:rsidRPr="002E00A3">
        <w:rPr>
          <w:rFonts w:ascii="Calibri" w:hAnsi="Calibri" w:cs="Times"/>
        </w:rPr>
        <w:t>How many people are affected by dyslexia?</w:t>
      </w:r>
    </w:p>
    <w:p w14:paraId="4A02BDE1" w14:textId="77777777" w:rsidR="00E909EE" w:rsidRPr="002E00A3" w:rsidRDefault="00E909EE" w:rsidP="00E909EE">
      <w:pPr>
        <w:pStyle w:val="ListParagraph"/>
        <w:numPr>
          <w:ilvl w:val="0"/>
          <w:numId w:val="2"/>
        </w:numPr>
        <w:rPr>
          <w:rFonts w:ascii="Calibri" w:hAnsi="Calibri"/>
        </w:rPr>
      </w:pPr>
      <w:r w:rsidRPr="002E00A3">
        <w:rPr>
          <w:rFonts w:ascii="Calibri" w:hAnsi="Calibri"/>
        </w:rPr>
        <w:t>5%</w:t>
      </w:r>
    </w:p>
    <w:p w14:paraId="663B4750" w14:textId="77777777" w:rsidR="00E909EE" w:rsidRPr="002E00A3" w:rsidRDefault="00E909EE" w:rsidP="00E909EE">
      <w:pPr>
        <w:pStyle w:val="ListParagraph"/>
        <w:numPr>
          <w:ilvl w:val="0"/>
          <w:numId w:val="2"/>
        </w:numPr>
        <w:rPr>
          <w:rFonts w:ascii="Calibri" w:hAnsi="Calibri"/>
        </w:rPr>
      </w:pPr>
      <w:r w:rsidRPr="002E00A3">
        <w:rPr>
          <w:rFonts w:ascii="Calibri" w:hAnsi="Calibri"/>
        </w:rPr>
        <w:t>20%</w:t>
      </w:r>
    </w:p>
    <w:p w14:paraId="0B2BBB75" w14:textId="77777777" w:rsidR="00E909EE" w:rsidRPr="002E00A3" w:rsidRDefault="00E909EE" w:rsidP="00E909EE">
      <w:pPr>
        <w:pStyle w:val="ListParagraph"/>
        <w:numPr>
          <w:ilvl w:val="0"/>
          <w:numId w:val="2"/>
        </w:numPr>
        <w:rPr>
          <w:rFonts w:ascii="Calibri" w:hAnsi="Calibri"/>
        </w:rPr>
      </w:pPr>
      <w:r w:rsidRPr="002E00A3">
        <w:rPr>
          <w:rFonts w:ascii="Calibri" w:hAnsi="Calibri"/>
        </w:rPr>
        <w:t>15%</w:t>
      </w:r>
    </w:p>
    <w:p w14:paraId="27C3207E" w14:textId="77777777" w:rsidR="00E909EE" w:rsidRPr="002E00A3" w:rsidRDefault="00E909EE" w:rsidP="00E909EE">
      <w:pPr>
        <w:pStyle w:val="ListParagraph"/>
        <w:numPr>
          <w:ilvl w:val="0"/>
          <w:numId w:val="2"/>
        </w:numPr>
        <w:rPr>
          <w:rFonts w:ascii="Calibri" w:hAnsi="Calibri"/>
        </w:rPr>
      </w:pPr>
      <w:r w:rsidRPr="002E00A3">
        <w:rPr>
          <w:rFonts w:ascii="Calibri" w:hAnsi="Calibri"/>
        </w:rPr>
        <w:t>12%</w:t>
      </w:r>
    </w:p>
    <w:p w14:paraId="03C242F7" w14:textId="77777777" w:rsidR="00E909EE" w:rsidRPr="002E00A3" w:rsidRDefault="00E909EE" w:rsidP="00E909EE">
      <w:pPr>
        <w:rPr>
          <w:rFonts w:ascii="Calibri" w:hAnsi="Calibri"/>
        </w:rPr>
      </w:pPr>
    </w:p>
    <w:p w14:paraId="4E8FB241" w14:textId="77777777" w:rsidR="00E909EE" w:rsidRPr="002E00A3" w:rsidRDefault="00E909EE" w:rsidP="00E909EE">
      <w:pPr>
        <w:pStyle w:val="ListParagraph"/>
        <w:numPr>
          <w:ilvl w:val="0"/>
          <w:numId w:val="1"/>
        </w:numPr>
        <w:rPr>
          <w:rFonts w:ascii="Calibri" w:hAnsi="Calibri"/>
        </w:rPr>
      </w:pPr>
      <w:r w:rsidRPr="002E00A3">
        <w:rPr>
          <w:rFonts w:ascii="Calibri" w:hAnsi="Calibri"/>
        </w:rPr>
        <w:t>Students with dyslexia learn best with which type of teaching?</w:t>
      </w:r>
    </w:p>
    <w:p w14:paraId="79B64E1D" w14:textId="77777777" w:rsidR="00E909EE" w:rsidRPr="002E00A3" w:rsidRDefault="00E909EE" w:rsidP="00E909EE">
      <w:pPr>
        <w:pStyle w:val="ListParagraph"/>
        <w:numPr>
          <w:ilvl w:val="0"/>
          <w:numId w:val="3"/>
        </w:numPr>
        <w:rPr>
          <w:rFonts w:ascii="Calibri" w:hAnsi="Calibri"/>
        </w:rPr>
      </w:pPr>
      <w:r w:rsidRPr="002E00A3">
        <w:rPr>
          <w:rFonts w:ascii="Calibri" w:hAnsi="Calibri"/>
        </w:rPr>
        <w:t>Flash cards</w:t>
      </w:r>
    </w:p>
    <w:p w14:paraId="61DF9AF4" w14:textId="77777777" w:rsidR="00E909EE" w:rsidRPr="002E00A3" w:rsidRDefault="00E909EE" w:rsidP="00E909EE">
      <w:pPr>
        <w:pStyle w:val="ListParagraph"/>
        <w:numPr>
          <w:ilvl w:val="0"/>
          <w:numId w:val="3"/>
        </w:numPr>
        <w:rPr>
          <w:rFonts w:ascii="Calibri" w:hAnsi="Calibri"/>
        </w:rPr>
      </w:pPr>
      <w:r w:rsidRPr="002E00A3">
        <w:rPr>
          <w:rFonts w:ascii="Calibri" w:hAnsi="Calibri"/>
        </w:rPr>
        <w:t>Memory games</w:t>
      </w:r>
    </w:p>
    <w:p w14:paraId="5A487C8C" w14:textId="77777777" w:rsidR="00E909EE" w:rsidRPr="002E00A3" w:rsidRDefault="00E909EE" w:rsidP="00E909EE">
      <w:pPr>
        <w:pStyle w:val="ListParagraph"/>
        <w:numPr>
          <w:ilvl w:val="0"/>
          <w:numId w:val="3"/>
        </w:numPr>
        <w:rPr>
          <w:rFonts w:ascii="Calibri" w:hAnsi="Calibri"/>
        </w:rPr>
      </w:pPr>
      <w:r w:rsidRPr="002E00A3">
        <w:rPr>
          <w:rFonts w:ascii="Calibri" w:hAnsi="Calibri"/>
        </w:rPr>
        <w:t>Whole language</w:t>
      </w:r>
    </w:p>
    <w:p w14:paraId="29DEF501" w14:textId="77777777" w:rsidR="00E909EE" w:rsidRPr="002E00A3" w:rsidRDefault="00E909EE" w:rsidP="00E909EE">
      <w:pPr>
        <w:pStyle w:val="ListParagraph"/>
        <w:numPr>
          <w:ilvl w:val="0"/>
          <w:numId w:val="3"/>
        </w:numPr>
        <w:rPr>
          <w:rFonts w:ascii="Calibri" w:hAnsi="Calibri"/>
        </w:rPr>
      </w:pPr>
      <w:r w:rsidRPr="002E00A3">
        <w:rPr>
          <w:rFonts w:ascii="Calibri" w:hAnsi="Calibri"/>
        </w:rPr>
        <w:t>Multisensory, explicit, systematic</w:t>
      </w:r>
    </w:p>
    <w:p w14:paraId="696A01A6" w14:textId="77777777" w:rsidR="00E909EE" w:rsidRPr="002E00A3" w:rsidRDefault="00E909EE" w:rsidP="00E909EE">
      <w:pPr>
        <w:rPr>
          <w:rFonts w:ascii="Calibri" w:hAnsi="Calibri"/>
        </w:rPr>
      </w:pPr>
    </w:p>
    <w:p w14:paraId="22CE38CA" w14:textId="77777777" w:rsidR="00E909EE" w:rsidRPr="002E00A3" w:rsidRDefault="00E909EE" w:rsidP="00E909EE">
      <w:pPr>
        <w:pStyle w:val="ListParagraph"/>
        <w:numPr>
          <w:ilvl w:val="0"/>
          <w:numId w:val="1"/>
        </w:numPr>
        <w:rPr>
          <w:rFonts w:ascii="Calibri" w:hAnsi="Calibri"/>
        </w:rPr>
      </w:pPr>
      <w:r w:rsidRPr="002E00A3">
        <w:rPr>
          <w:rFonts w:ascii="Calibri" w:hAnsi="Calibri"/>
        </w:rPr>
        <w:t>Which hemisphere is responsible for language learning?</w:t>
      </w:r>
    </w:p>
    <w:p w14:paraId="5C655E0B" w14:textId="77777777" w:rsidR="00E909EE" w:rsidRPr="002E00A3" w:rsidRDefault="00E909EE" w:rsidP="00E909EE">
      <w:pPr>
        <w:pStyle w:val="ListParagraph"/>
        <w:numPr>
          <w:ilvl w:val="0"/>
          <w:numId w:val="4"/>
        </w:numPr>
        <w:rPr>
          <w:rFonts w:ascii="Calibri" w:hAnsi="Calibri"/>
        </w:rPr>
      </w:pPr>
      <w:r w:rsidRPr="002E00A3">
        <w:rPr>
          <w:rFonts w:ascii="Calibri" w:hAnsi="Calibri"/>
        </w:rPr>
        <w:t>Right</w:t>
      </w:r>
    </w:p>
    <w:p w14:paraId="37D5C2D5" w14:textId="77777777" w:rsidR="00E909EE" w:rsidRPr="002E00A3" w:rsidRDefault="00E909EE" w:rsidP="00E909EE">
      <w:pPr>
        <w:pStyle w:val="ListParagraph"/>
        <w:numPr>
          <w:ilvl w:val="0"/>
          <w:numId w:val="4"/>
        </w:numPr>
        <w:rPr>
          <w:rFonts w:ascii="Calibri" w:hAnsi="Calibri"/>
        </w:rPr>
      </w:pPr>
      <w:r w:rsidRPr="002E00A3">
        <w:rPr>
          <w:rFonts w:ascii="Calibri" w:hAnsi="Calibri"/>
        </w:rPr>
        <w:t>Left</w:t>
      </w:r>
    </w:p>
    <w:p w14:paraId="1EA0425E" w14:textId="77777777" w:rsidR="00E909EE" w:rsidRPr="002E00A3" w:rsidRDefault="00E909EE" w:rsidP="00E909EE">
      <w:pPr>
        <w:rPr>
          <w:rFonts w:ascii="Calibri" w:hAnsi="Calibri"/>
        </w:rPr>
      </w:pPr>
    </w:p>
    <w:p w14:paraId="051ED396" w14:textId="77777777" w:rsidR="00E909EE" w:rsidRPr="002E00A3" w:rsidRDefault="00E909EE" w:rsidP="00E909EE">
      <w:pPr>
        <w:pStyle w:val="ListParagraph"/>
        <w:numPr>
          <w:ilvl w:val="0"/>
          <w:numId w:val="1"/>
        </w:numPr>
        <w:rPr>
          <w:rFonts w:ascii="Calibri" w:hAnsi="Calibri"/>
        </w:rPr>
      </w:pPr>
      <w:r w:rsidRPr="002E00A3">
        <w:rPr>
          <w:rFonts w:ascii="Calibri" w:hAnsi="Calibri"/>
        </w:rPr>
        <w:t>Which of the following is an attribute of dyslexia?</w:t>
      </w:r>
    </w:p>
    <w:p w14:paraId="0AA7E741" w14:textId="77777777" w:rsidR="00E909EE" w:rsidRPr="002E00A3" w:rsidRDefault="00E909EE" w:rsidP="00E909EE">
      <w:pPr>
        <w:pStyle w:val="ListParagraph"/>
        <w:numPr>
          <w:ilvl w:val="0"/>
          <w:numId w:val="5"/>
        </w:numPr>
        <w:rPr>
          <w:rFonts w:ascii="Calibri" w:hAnsi="Calibri"/>
        </w:rPr>
      </w:pPr>
      <w:r w:rsidRPr="002E00A3">
        <w:rPr>
          <w:rFonts w:ascii="Calibri" w:hAnsi="Calibri"/>
        </w:rPr>
        <w:t>Seeing letters backwards</w:t>
      </w:r>
    </w:p>
    <w:p w14:paraId="665F6035" w14:textId="77777777" w:rsidR="00E909EE" w:rsidRPr="002E00A3" w:rsidRDefault="00E909EE" w:rsidP="00E909EE">
      <w:pPr>
        <w:pStyle w:val="ListParagraph"/>
        <w:numPr>
          <w:ilvl w:val="0"/>
          <w:numId w:val="5"/>
        </w:numPr>
        <w:rPr>
          <w:rFonts w:ascii="Calibri" w:hAnsi="Calibri"/>
        </w:rPr>
      </w:pPr>
      <w:r w:rsidRPr="002E00A3">
        <w:rPr>
          <w:rFonts w:ascii="Calibri" w:hAnsi="Calibri"/>
        </w:rPr>
        <w:t>Slow, laborious reading</w:t>
      </w:r>
    </w:p>
    <w:p w14:paraId="73FAC8E9" w14:textId="77777777" w:rsidR="00E909EE" w:rsidRPr="002E00A3" w:rsidRDefault="00E909EE" w:rsidP="00E909EE">
      <w:pPr>
        <w:pStyle w:val="ListParagraph"/>
        <w:numPr>
          <w:ilvl w:val="0"/>
          <w:numId w:val="5"/>
        </w:numPr>
        <w:rPr>
          <w:rFonts w:ascii="Calibri" w:hAnsi="Calibri"/>
        </w:rPr>
      </w:pPr>
      <w:r w:rsidRPr="002E00A3">
        <w:rPr>
          <w:rFonts w:ascii="Calibri" w:hAnsi="Calibri"/>
        </w:rPr>
        <w:t>Seeing words backwards</w:t>
      </w:r>
    </w:p>
    <w:p w14:paraId="76FA95EA" w14:textId="77777777" w:rsidR="00E909EE" w:rsidRPr="002E00A3" w:rsidRDefault="00E909EE" w:rsidP="00E909EE">
      <w:pPr>
        <w:pStyle w:val="ListParagraph"/>
        <w:numPr>
          <w:ilvl w:val="0"/>
          <w:numId w:val="5"/>
        </w:numPr>
        <w:rPr>
          <w:rFonts w:ascii="Calibri" w:hAnsi="Calibri"/>
        </w:rPr>
      </w:pPr>
      <w:r w:rsidRPr="002E00A3">
        <w:rPr>
          <w:rFonts w:ascii="Calibri" w:hAnsi="Calibri"/>
        </w:rPr>
        <w:t>Low intelligence</w:t>
      </w:r>
    </w:p>
    <w:p w14:paraId="06563B35" w14:textId="77777777" w:rsidR="00E909EE" w:rsidRPr="002E00A3" w:rsidRDefault="00E909EE" w:rsidP="00E909EE">
      <w:pPr>
        <w:rPr>
          <w:rFonts w:ascii="Calibri" w:hAnsi="Calibri"/>
        </w:rPr>
      </w:pPr>
    </w:p>
    <w:p w14:paraId="352A03D9" w14:textId="77777777" w:rsidR="00E909EE" w:rsidRPr="002E00A3" w:rsidRDefault="00E909EE" w:rsidP="00E909EE">
      <w:pPr>
        <w:pStyle w:val="ListParagraph"/>
        <w:numPr>
          <w:ilvl w:val="0"/>
          <w:numId w:val="1"/>
        </w:numPr>
        <w:rPr>
          <w:rFonts w:ascii="Calibri" w:hAnsi="Calibri"/>
        </w:rPr>
      </w:pPr>
      <w:r w:rsidRPr="002E00A3">
        <w:rPr>
          <w:rFonts w:ascii="Calibri" w:hAnsi="Calibri"/>
        </w:rPr>
        <w:t>Does dyslexia run in families?</w:t>
      </w:r>
    </w:p>
    <w:p w14:paraId="27E25A06" w14:textId="77777777" w:rsidR="00E909EE" w:rsidRPr="002E00A3" w:rsidRDefault="00E909EE" w:rsidP="00E909EE">
      <w:pPr>
        <w:pStyle w:val="ListParagraph"/>
        <w:numPr>
          <w:ilvl w:val="0"/>
          <w:numId w:val="6"/>
        </w:numPr>
        <w:rPr>
          <w:rFonts w:ascii="Calibri" w:hAnsi="Calibri"/>
        </w:rPr>
      </w:pPr>
      <w:r w:rsidRPr="002E00A3">
        <w:rPr>
          <w:rFonts w:ascii="Calibri" w:hAnsi="Calibri"/>
        </w:rPr>
        <w:t>Yes</w:t>
      </w:r>
    </w:p>
    <w:p w14:paraId="31A468E1" w14:textId="77777777" w:rsidR="00E909EE" w:rsidRPr="002E00A3" w:rsidRDefault="00E909EE" w:rsidP="00E909EE">
      <w:pPr>
        <w:pStyle w:val="ListParagraph"/>
        <w:numPr>
          <w:ilvl w:val="0"/>
          <w:numId w:val="6"/>
        </w:numPr>
        <w:rPr>
          <w:rFonts w:ascii="Calibri" w:hAnsi="Calibri"/>
        </w:rPr>
      </w:pPr>
      <w:r w:rsidRPr="002E00A3">
        <w:rPr>
          <w:rFonts w:ascii="Calibri" w:hAnsi="Calibri"/>
        </w:rPr>
        <w:t>No</w:t>
      </w:r>
    </w:p>
    <w:p w14:paraId="0B584B45" w14:textId="77777777" w:rsidR="00E909EE" w:rsidRPr="002E00A3" w:rsidRDefault="00E909EE" w:rsidP="00E909EE">
      <w:pPr>
        <w:rPr>
          <w:rFonts w:ascii="Calibri" w:hAnsi="Calibri"/>
        </w:rPr>
      </w:pPr>
    </w:p>
    <w:p w14:paraId="554C4D23" w14:textId="77777777" w:rsidR="00E909EE" w:rsidRPr="002E00A3" w:rsidRDefault="00E909EE" w:rsidP="00E909EE">
      <w:pPr>
        <w:pStyle w:val="ListParagraph"/>
        <w:numPr>
          <w:ilvl w:val="0"/>
          <w:numId w:val="1"/>
        </w:numPr>
        <w:rPr>
          <w:rFonts w:ascii="Calibri" w:hAnsi="Calibri" w:cs="Helvetica"/>
          <w:bCs/>
          <w:color w:val="424242"/>
        </w:rPr>
      </w:pPr>
      <w:r w:rsidRPr="002E00A3">
        <w:rPr>
          <w:rFonts w:ascii="Calibri" w:hAnsi="Calibri" w:cs="Helvetica"/>
          <w:bCs/>
          <w:color w:val="424242"/>
        </w:rPr>
        <w:t>Students with dyslexia struggle with decoding when they read a new text. You experienced that during this video for one to two minutes. What do you think the repercussions would be for students who experience difficulty reading each and every time they attempt it?</w:t>
      </w:r>
    </w:p>
    <w:p w14:paraId="6B3824F5" w14:textId="77777777" w:rsidR="00E909EE" w:rsidRPr="002E00A3" w:rsidRDefault="00E909EE" w:rsidP="00E909EE">
      <w:pPr>
        <w:rPr>
          <w:rFonts w:ascii="Calibri" w:hAnsi="Calibri" w:cs="Helvetica"/>
          <w:bCs/>
          <w:color w:val="424242"/>
        </w:rPr>
      </w:pPr>
    </w:p>
    <w:p w14:paraId="0C6E7E71" w14:textId="77777777" w:rsidR="00E909EE" w:rsidRDefault="00E909EE" w:rsidP="00E909EE">
      <w:pPr>
        <w:rPr>
          <w:rFonts w:ascii="Calibri" w:hAnsi="Calibri" w:cs="Helvetica"/>
          <w:bCs/>
          <w:color w:val="424242"/>
        </w:rPr>
      </w:pPr>
    </w:p>
    <w:p w14:paraId="1530FB4B" w14:textId="77777777" w:rsidR="002E00A3" w:rsidRDefault="002E00A3" w:rsidP="00E909EE">
      <w:pPr>
        <w:rPr>
          <w:rFonts w:ascii="Calibri" w:hAnsi="Calibri" w:cs="Helvetica"/>
          <w:bCs/>
          <w:color w:val="424242"/>
        </w:rPr>
      </w:pPr>
    </w:p>
    <w:p w14:paraId="13253382" w14:textId="77777777" w:rsidR="002E00A3" w:rsidRPr="002E00A3" w:rsidRDefault="002E00A3" w:rsidP="00E909EE">
      <w:pPr>
        <w:rPr>
          <w:rFonts w:ascii="Calibri" w:hAnsi="Calibri"/>
        </w:rPr>
      </w:pPr>
    </w:p>
    <w:p w14:paraId="05F55E7D" w14:textId="77777777" w:rsidR="00E909EE" w:rsidRPr="002E00A3" w:rsidRDefault="00E909EE" w:rsidP="00E909EE">
      <w:pPr>
        <w:rPr>
          <w:rFonts w:ascii="Calibri" w:hAnsi="Calibri"/>
        </w:rPr>
      </w:pPr>
    </w:p>
    <w:p w14:paraId="188CDC86" w14:textId="77777777" w:rsidR="00E909EE" w:rsidRPr="002E00A3" w:rsidRDefault="00E909EE" w:rsidP="00E909EE">
      <w:pPr>
        <w:rPr>
          <w:rFonts w:ascii="Calibri" w:hAnsi="Calibri"/>
        </w:rPr>
      </w:pPr>
      <w:bookmarkStart w:id="0" w:name="_GoBack"/>
      <w:bookmarkEnd w:id="0"/>
    </w:p>
    <w:p w14:paraId="6EF4C310" w14:textId="77777777" w:rsidR="00E909EE" w:rsidRPr="002E00A3" w:rsidRDefault="00E909EE" w:rsidP="00E909EE">
      <w:pPr>
        <w:pStyle w:val="ListParagraph"/>
        <w:numPr>
          <w:ilvl w:val="0"/>
          <w:numId w:val="1"/>
        </w:numPr>
        <w:rPr>
          <w:rFonts w:ascii="Calibri" w:hAnsi="Calibri"/>
        </w:rPr>
      </w:pPr>
      <w:r w:rsidRPr="002E00A3">
        <w:rPr>
          <w:rFonts w:ascii="Calibri" w:hAnsi="Calibri" w:cs="Helvetica"/>
          <w:bCs/>
          <w:color w:val="424242"/>
        </w:rPr>
        <w:t>Explain the cause of dyslexia.</w:t>
      </w:r>
    </w:p>
    <w:sectPr w:rsidR="00E909EE" w:rsidRPr="002E00A3" w:rsidSect="002E00A3">
      <w:headerReference w:type="even" r:id="rId9"/>
      <w:headerReference w:type="default" r:id="rId10"/>
      <w:headerReference w:type="first" r:id="rId11"/>
      <w:pgSz w:w="12240" w:h="15840"/>
      <w:pgMar w:top="1361" w:right="1080" w:bottom="1361"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7F04F" w14:textId="77777777" w:rsidR="002E00A3" w:rsidRDefault="002E00A3" w:rsidP="002E00A3">
      <w:r>
        <w:separator/>
      </w:r>
    </w:p>
  </w:endnote>
  <w:endnote w:type="continuationSeparator" w:id="0">
    <w:p w14:paraId="0600A7EA" w14:textId="77777777" w:rsidR="002E00A3" w:rsidRDefault="002E00A3" w:rsidP="002E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loAli">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4D6B7" w14:textId="77777777" w:rsidR="002E00A3" w:rsidRDefault="002E00A3" w:rsidP="002E00A3">
      <w:r>
        <w:separator/>
      </w:r>
    </w:p>
  </w:footnote>
  <w:footnote w:type="continuationSeparator" w:id="0">
    <w:p w14:paraId="3A188CA7" w14:textId="77777777" w:rsidR="002E00A3" w:rsidRDefault="002E00A3" w:rsidP="002E00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EB69A" w14:textId="77777777" w:rsidR="002E00A3" w:rsidRDefault="002E00A3">
    <w:pPr>
      <w:pStyle w:val="Header"/>
    </w:pPr>
    <w:sdt>
      <w:sdtPr>
        <w:id w:val="171999623"/>
        <w:placeholder>
          <w:docPart w:val="27813BB05834ED4B962D6835D9BD9740"/>
        </w:placeholder>
        <w:temporary/>
        <w:showingPlcHdr/>
      </w:sdtPr>
      <w:sdtContent>
        <w:r>
          <w:t>[Type text]</w:t>
        </w:r>
      </w:sdtContent>
    </w:sdt>
    <w:r>
      <w:ptab w:relativeTo="margin" w:alignment="center" w:leader="none"/>
    </w:r>
    <w:sdt>
      <w:sdtPr>
        <w:id w:val="171999624"/>
        <w:placeholder>
          <w:docPart w:val="E79D0872BA407943B45ECDCE7628C2E9"/>
        </w:placeholder>
        <w:temporary/>
        <w:showingPlcHdr/>
      </w:sdtPr>
      <w:sdtContent>
        <w:r>
          <w:t>[Type text]</w:t>
        </w:r>
      </w:sdtContent>
    </w:sdt>
    <w:r>
      <w:ptab w:relativeTo="margin" w:alignment="right" w:leader="none"/>
    </w:r>
    <w:sdt>
      <w:sdtPr>
        <w:id w:val="171999625"/>
        <w:placeholder>
          <w:docPart w:val="2A60549A5DD6284983E6D410B5A17415"/>
        </w:placeholder>
        <w:temporary/>
        <w:showingPlcHdr/>
      </w:sdtPr>
      <w:sdtContent>
        <w:r>
          <w:t>[Type text]</w:t>
        </w:r>
      </w:sdtContent>
    </w:sdt>
  </w:p>
  <w:p w14:paraId="5CA20241" w14:textId="77777777" w:rsidR="002E00A3" w:rsidRDefault="002E00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1096C" w14:textId="77777777" w:rsidR="002E00A3" w:rsidRDefault="002E00A3">
    <w:pPr>
      <w:pStyle w:val="Header"/>
    </w:pPr>
    <w:sdt>
      <w:sdtPr>
        <w:id w:val="-844856335"/>
        <w:placeholder>
          <w:docPart w:val="0CDDB81C1A2C98458509CBDC157CBB77"/>
        </w:placeholder>
        <w:temporary/>
        <w:showingPlcHdr/>
      </w:sdtPr>
      <w:sdtContent>
        <w:r>
          <w:t>[Type text]</w:t>
        </w:r>
      </w:sdtContent>
    </w:sdt>
    <w:r>
      <w:ptab w:relativeTo="margin" w:alignment="center" w:leader="none"/>
    </w:r>
    <w:sdt>
      <w:sdtPr>
        <w:id w:val="322934142"/>
        <w:placeholder>
          <w:docPart w:val="395811DBFAFBCF49853089C817FF5BA4"/>
        </w:placeholder>
        <w:temporary/>
        <w:showingPlcHdr/>
      </w:sdtPr>
      <w:sdtContent>
        <w:r>
          <w:t>[Type text]</w:t>
        </w:r>
      </w:sdtContent>
    </w:sdt>
    <w:r>
      <w:ptab w:relativeTo="margin" w:alignment="right" w:leader="none"/>
    </w:r>
    <w:sdt>
      <w:sdtPr>
        <w:id w:val="1336963529"/>
        <w:placeholder>
          <w:docPart w:val="417D6176A329274CA00336C2A20F1740"/>
        </w:placeholder>
        <w:temporary/>
        <w:showingPlcHdr/>
      </w:sdtPr>
      <w:sdtContent>
        <w:r>
          <w:t>[Type text]</w:t>
        </w:r>
      </w:sdtContent>
    </w:sdt>
  </w:p>
  <w:p w14:paraId="21DD9BA4" w14:textId="77777777" w:rsidR="002E00A3" w:rsidRDefault="002E00A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DBF70" w14:textId="77777777" w:rsidR="002E00A3" w:rsidRPr="00AE306D" w:rsidRDefault="002E00A3" w:rsidP="002E00A3">
    <w:pPr>
      <w:pStyle w:val="Header"/>
      <w:rPr>
        <w:rFonts w:ascii="HelloAli" w:hAnsi="HelloAli"/>
      </w:rPr>
    </w:pPr>
    <w:r w:rsidRPr="00AE306D">
      <w:rPr>
        <w:rFonts w:ascii="HelloAli" w:hAnsi="HelloAli"/>
      </w:rPr>
      <w:t>Name: ______________________________</w:t>
    </w:r>
  </w:p>
  <w:p w14:paraId="39936CAA" w14:textId="77777777" w:rsidR="002E00A3" w:rsidRDefault="002E00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4D54"/>
    <w:multiLevelType w:val="hybridMultilevel"/>
    <w:tmpl w:val="99D03F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B60770"/>
    <w:multiLevelType w:val="hybridMultilevel"/>
    <w:tmpl w:val="015A1E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176017D"/>
    <w:multiLevelType w:val="hybridMultilevel"/>
    <w:tmpl w:val="543C085E"/>
    <w:lvl w:ilvl="0" w:tplc="52AE66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8B5F4D"/>
    <w:multiLevelType w:val="hybridMultilevel"/>
    <w:tmpl w:val="BA167D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9F072AC"/>
    <w:multiLevelType w:val="hybridMultilevel"/>
    <w:tmpl w:val="DC649D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CCE7BDB"/>
    <w:multiLevelType w:val="hybridMultilevel"/>
    <w:tmpl w:val="CCFA4C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EE"/>
    <w:rsid w:val="002E00A3"/>
    <w:rsid w:val="003B1888"/>
    <w:rsid w:val="00C9190A"/>
    <w:rsid w:val="00E90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8BD8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9EE"/>
    <w:pPr>
      <w:ind w:left="720"/>
      <w:contextualSpacing/>
    </w:pPr>
  </w:style>
  <w:style w:type="paragraph" w:styleId="Header">
    <w:name w:val="header"/>
    <w:basedOn w:val="Normal"/>
    <w:link w:val="HeaderChar"/>
    <w:uiPriority w:val="99"/>
    <w:unhideWhenUsed/>
    <w:rsid w:val="002E00A3"/>
    <w:pPr>
      <w:tabs>
        <w:tab w:val="center" w:pos="4320"/>
        <w:tab w:val="right" w:pos="8640"/>
      </w:tabs>
    </w:pPr>
  </w:style>
  <w:style w:type="character" w:customStyle="1" w:styleId="HeaderChar">
    <w:name w:val="Header Char"/>
    <w:basedOn w:val="DefaultParagraphFont"/>
    <w:link w:val="Header"/>
    <w:uiPriority w:val="99"/>
    <w:rsid w:val="002E00A3"/>
  </w:style>
  <w:style w:type="paragraph" w:styleId="Footer">
    <w:name w:val="footer"/>
    <w:basedOn w:val="Normal"/>
    <w:link w:val="FooterChar"/>
    <w:uiPriority w:val="99"/>
    <w:unhideWhenUsed/>
    <w:rsid w:val="002E00A3"/>
    <w:pPr>
      <w:tabs>
        <w:tab w:val="center" w:pos="4320"/>
        <w:tab w:val="right" w:pos="8640"/>
      </w:tabs>
    </w:pPr>
  </w:style>
  <w:style w:type="character" w:customStyle="1" w:styleId="FooterChar">
    <w:name w:val="Footer Char"/>
    <w:basedOn w:val="DefaultParagraphFont"/>
    <w:link w:val="Footer"/>
    <w:uiPriority w:val="99"/>
    <w:rsid w:val="002E00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9EE"/>
    <w:pPr>
      <w:ind w:left="720"/>
      <w:contextualSpacing/>
    </w:pPr>
  </w:style>
  <w:style w:type="paragraph" w:styleId="Header">
    <w:name w:val="header"/>
    <w:basedOn w:val="Normal"/>
    <w:link w:val="HeaderChar"/>
    <w:uiPriority w:val="99"/>
    <w:unhideWhenUsed/>
    <w:rsid w:val="002E00A3"/>
    <w:pPr>
      <w:tabs>
        <w:tab w:val="center" w:pos="4320"/>
        <w:tab w:val="right" w:pos="8640"/>
      </w:tabs>
    </w:pPr>
  </w:style>
  <w:style w:type="character" w:customStyle="1" w:styleId="HeaderChar">
    <w:name w:val="Header Char"/>
    <w:basedOn w:val="DefaultParagraphFont"/>
    <w:link w:val="Header"/>
    <w:uiPriority w:val="99"/>
    <w:rsid w:val="002E00A3"/>
  </w:style>
  <w:style w:type="paragraph" w:styleId="Footer">
    <w:name w:val="footer"/>
    <w:basedOn w:val="Normal"/>
    <w:link w:val="FooterChar"/>
    <w:uiPriority w:val="99"/>
    <w:unhideWhenUsed/>
    <w:rsid w:val="002E00A3"/>
    <w:pPr>
      <w:tabs>
        <w:tab w:val="center" w:pos="4320"/>
        <w:tab w:val="right" w:pos="8640"/>
      </w:tabs>
    </w:pPr>
  </w:style>
  <w:style w:type="character" w:customStyle="1" w:styleId="FooterChar">
    <w:name w:val="Footer Char"/>
    <w:basedOn w:val="DefaultParagraphFont"/>
    <w:link w:val="Footer"/>
    <w:uiPriority w:val="99"/>
    <w:rsid w:val="002E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13BB05834ED4B962D6835D9BD9740"/>
        <w:category>
          <w:name w:val="General"/>
          <w:gallery w:val="placeholder"/>
        </w:category>
        <w:types>
          <w:type w:val="bbPlcHdr"/>
        </w:types>
        <w:behaviors>
          <w:behavior w:val="content"/>
        </w:behaviors>
        <w:guid w:val="{39DEC30C-F4A3-0342-B8E1-DE438AD305CD}"/>
      </w:docPartPr>
      <w:docPartBody>
        <w:p w14:paraId="7A12C8F5" w14:textId="6D13767A" w:rsidR="00000000" w:rsidRDefault="00D47CB1" w:rsidP="00D47CB1">
          <w:pPr>
            <w:pStyle w:val="27813BB05834ED4B962D6835D9BD9740"/>
          </w:pPr>
          <w:r>
            <w:t>[Type text]</w:t>
          </w:r>
        </w:p>
      </w:docPartBody>
    </w:docPart>
    <w:docPart>
      <w:docPartPr>
        <w:name w:val="E79D0872BA407943B45ECDCE7628C2E9"/>
        <w:category>
          <w:name w:val="General"/>
          <w:gallery w:val="placeholder"/>
        </w:category>
        <w:types>
          <w:type w:val="bbPlcHdr"/>
        </w:types>
        <w:behaviors>
          <w:behavior w:val="content"/>
        </w:behaviors>
        <w:guid w:val="{35E46B16-9967-274C-8EEC-5E00442BD75A}"/>
      </w:docPartPr>
      <w:docPartBody>
        <w:p w14:paraId="7DB0E914" w14:textId="35C1595D" w:rsidR="00000000" w:rsidRDefault="00D47CB1" w:rsidP="00D47CB1">
          <w:pPr>
            <w:pStyle w:val="E79D0872BA407943B45ECDCE7628C2E9"/>
          </w:pPr>
          <w:r>
            <w:t>[Type text]</w:t>
          </w:r>
        </w:p>
      </w:docPartBody>
    </w:docPart>
    <w:docPart>
      <w:docPartPr>
        <w:name w:val="2A60549A5DD6284983E6D410B5A17415"/>
        <w:category>
          <w:name w:val="General"/>
          <w:gallery w:val="placeholder"/>
        </w:category>
        <w:types>
          <w:type w:val="bbPlcHdr"/>
        </w:types>
        <w:behaviors>
          <w:behavior w:val="content"/>
        </w:behaviors>
        <w:guid w:val="{89B8295D-1824-A14C-9155-27A617060893}"/>
      </w:docPartPr>
      <w:docPartBody>
        <w:p w14:paraId="1D55409E" w14:textId="7801597C" w:rsidR="00000000" w:rsidRDefault="00D47CB1" w:rsidP="00D47CB1">
          <w:pPr>
            <w:pStyle w:val="2A60549A5DD6284983E6D410B5A1741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loAli">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CB1"/>
    <w:rsid w:val="00D47CB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813BB05834ED4B962D6835D9BD9740">
    <w:name w:val="27813BB05834ED4B962D6835D9BD9740"/>
    <w:rsid w:val="00D47CB1"/>
  </w:style>
  <w:style w:type="paragraph" w:customStyle="1" w:styleId="E79D0872BA407943B45ECDCE7628C2E9">
    <w:name w:val="E79D0872BA407943B45ECDCE7628C2E9"/>
    <w:rsid w:val="00D47CB1"/>
  </w:style>
  <w:style w:type="paragraph" w:customStyle="1" w:styleId="2A60549A5DD6284983E6D410B5A17415">
    <w:name w:val="2A60549A5DD6284983E6D410B5A17415"/>
    <w:rsid w:val="00D47CB1"/>
  </w:style>
  <w:style w:type="paragraph" w:customStyle="1" w:styleId="0CDDB81C1A2C98458509CBDC157CBB77">
    <w:name w:val="0CDDB81C1A2C98458509CBDC157CBB77"/>
    <w:rsid w:val="00D47CB1"/>
  </w:style>
  <w:style w:type="paragraph" w:customStyle="1" w:styleId="395811DBFAFBCF49853089C817FF5BA4">
    <w:name w:val="395811DBFAFBCF49853089C817FF5BA4"/>
    <w:rsid w:val="00D47CB1"/>
  </w:style>
  <w:style w:type="paragraph" w:customStyle="1" w:styleId="417D6176A329274CA00336C2A20F1740">
    <w:name w:val="417D6176A329274CA00336C2A20F1740"/>
    <w:rsid w:val="00D47CB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813BB05834ED4B962D6835D9BD9740">
    <w:name w:val="27813BB05834ED4B962D6835D9BD9740"/>
    <w:rsid w:val="00D47CB1"/>
  </w:style>
  <w:style w:type="paragraph" w:customStyle="1" w:styleId="E79D0872BA407943B45ECDCE7628C2E9">
    <w:name w:val="E79D0872BA407943B45ECDCE7628C2E9"/>
    <w:rsid w:val="00D47CB1"/>
  </w:style>
  <w:style w:type="paragraph" w:customStyle="1" w:styleId="2A60549A5DD6284983E6D410B5A17415">
    <w:name w:val="2A60549A5DD6284983E6D410B5A17415"/>
    <w:rsid w:val="00D47CB1"/>
  </w:style>
  <w:style w:type="paragraph" w:customStyle="1" w:styleId="0CDDB81C1A2C98458509CBDC157CBB77">
    <w:name w:val="0CDDB81C1A2C98458509CBDC157CBB77"/>
    <w:rsid w:val="00D47CB1"/>
  </w:style>
  <w:style w:type="paragraph" w:customStyle="1" w:styleId="395811DBFAFBCF49853089C817FF5BA4">
    <w:name w:val="395811DBFAFBCF49853089C817FF5BA4"/>
    <w:rsid w:val="00D47CB1"/>
  </w:style>
  <w:style w:type="paragraph" w:customStyle="1" w:styleId="417D6176A329274CA00336C2A20F1740">
    <w:name w:val="417D6176A329274CA00336C2A20F1740"/>
    <w:rsid w:val="00D47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5A9D0-3D9B-0E4A-B0C6-700BADE7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118</Words>
  <Characters>674</Characters>
  <Application>Microsoft Macintosh Word</Application>
  <DocSecurity>0</DocSecurity>
  <Lines>5</Lines>
  <Paragraphs>1</Paragraphs>
  <ScaleCrop>false</ScaleCrop>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MacHutchon</dc:creator>
  <cp:keywords/>
  <dc:description/>
  <cp:lastModifiedBy>Jennifer MacHutchon</cp:lastModifiedBy>
  <cp:revision>3</cp:revision>
  <dcterms:created xsi:type="dcterms:W3CDTF">2015-10-18T22:31:00Z</dcterms:created>
  <dcterms:modified xsi:type="dcterms:W3CDTF">2015-10-18T22:50:00Z</dcterms:modified>
</cp:coreProperties>
</file>